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A6" w:rsidRPr="004725DD" w:rsidRDefault="003632A6" w:rsidP="003632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5DD">
        <w:rPr>
          <w:rFonts w:ascii="Times New Roman" w:hAnsi="Times New Roman" w:cs="Times New Roman"/>
          <w:b/>
          <w:sz w:val="24"/>
          <w:szCs w:val="24"/>
        </w:rPr>
        <w:t>TABLE 1: HRM WIL Partnership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1"/>
        <w:gridCol w:w="5651"/>
      </w:tblGrid>
      <w:tr w:rsidR="003632A6" w:rsidRPr="007F2282" w:rsidTr="004F6511">
        <w:tc>
          <w:tcPr>
            <w:tcW w:w="9242" w:type="dxa"/>
            <w:gridSpan w:val="2"/>
            <w:shd w:val="clear" w:color="auto" w:fill="FABF8F" w:themeFill="accent6" w:themeFillTint="99"/>
          </w:tcPr>
          <w:p w:rsidR="003632A6" w:rsidRPr="007F2282" w:rsidRDefault="003632A6" w:rsidP="004F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  <w:b/>
              </w:rPr>
              <w:t xml:space="preserve">PHASE 1: </w:t>
            </w:r>
            <w:r w:rsidRPr="007F2282">
              <w:rPr>
                <w:rFonts w:ascii="Times New Roman" w:hAnsi="Times New Roman" w:cs="Times New Roman"/>
              </w:rPr>
              <w:t>Design, develop and  approve WIL model (2 months)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2282">
              <w:rPr>
                <w:rFonts w:ascii="Times New Roman" w:hAnsi="Times New Roman" w:cs="Times New Roman"/>
                <w:b/>
              </w:rPr>
              <w:t>Processes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2282">
              <w:rPr>
                <w:rFonts w:ascii="Times New Roman" w:hAnsi="Times New Roman" w:cs="Times New Roman"/>
                <w:b/>
              </w:rPr>
              <w:t>Resources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ind w:left="284" w:hanging="284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1. Conceptualise WIL model and develop the model outline 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Conceptualisation and agreement in WIL Project Team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ind w:left="284" w:hanging="284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2. Identify pilot student group/s and </w:t>
            </w:r>
            <w:r>
              <w:rPr>
                <w:rFonts w:ascii="Times New Roman" w:hAnsi="Times New Roman" w:cs="Times New Roman"/>
              </w:rPr>
              <w:t>business</w:t>
            </w:r>
            <w:r w:rsidRPr="007F2282">
              <w:rPr>
                <w:rFonts w:ascii="Times New Roman" w:hAnsi="Times New Roman" w:cs="Times New Roman"/>
              </w:rPr>
              <w:t xml:space="preserve"> partners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Final year HRM Diploma students </w:t>
            </w:r>
            <w:r>
              <w:rPr>
                <w:rFonts w:ascii="Times New Roman" w:hAnsi="Times New Roman" w:cs="Times New Roman"/>
              </w:rPr>
              <w:t>+</w:t>
            </w:r>
            <w:r w:rsidRPr="007F2282">
              <w:rPr>
                <w:rFonts w:ascii="Times New Roman" w:hAnsi="Times New Roman" w:cs="Times New Roman"/>
              </w:rPr>
              <w:t xml:space="preserve"> existing and new </w:t>
            </w:r>
            <w:r>
              <w:rPr>
                <w:rFonts w:ascii="Times New Roman" w:hAnsi="Times New Roman" w:cs="Times New Roman"/>
              </w:rPr>
              <w:t>business</w:t>
            </w:r>
            <w:r w:rsidRPr="007F2282">
              <w:rPr>
                <w:rFonts w:ascii="Times New Roman" w:hAnsi="Times New Roman" w:cs="Times New Roman"/>
              </w:rPr>
              <w:t xml:space="preserve"> partners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ind w:left="284" w:hanging="284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3. Consult with stakeholders for approval, support and review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Faculty of Management Experiential Learning Committee; HRM Department leadership team; HRM programme team; qualification leader; class lecturer; students; </w:t>
            </w:r>
            <w:r>
              <w:rPr>
                <w:rFonts w:ascii="Times New Roman" w:hAnsi="Times New Roman" w:cs="Times New Roman"/>
              </w:rPr>
              <w:t>business</w:t>
            </w:r>
            <w:r w:rsidRPr="007F2282">
              <w:rPr>
                <w:rFonts w:ascii="Times New Roman" w:hAnsi="Times New Roman" w:cs="Times New Roman"/>
              </w:rPr>
              <w:t xml:space="preserve"> partners; UJ </w:t>
            </w:r>
            <w:proofErr w:type="spellStart"/>
            <w:r w:rsidRPr="007F2282">
              <w:rPr>
                <w:rFonts w:ascii="Times New Roman" w:hAnsi="Times New Roman" w:cs="Times New Roman"/>
              </w:rPr>
              <w:t>PsyCAD</w:t>
            </w:r>
            <w:proofErr w:type="spellEnd"/>
            <w:r w:rsidRPr="007F2282">
              <w:rPr>
                <w:rFonts w:ascii="Times New Roman" w:hAnsi="Times New Roman" w:cs="Times New Roman"/>
              </w:rPr>
              <w:t xml:space="preserve"> Services for work readiness preparation 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4. Develop the support documentation 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Learning Guide, letters of introduction to the company, pro forma Memorandums of Understanding, PowerPoint presentations, WIL information packs and brochures</w:t>
            </w:r>
          </w:p>
        </w:tc>
      </w:tr>
      <w:tr w:rsidR="003632A6" w:rsidRPr="007F2282" w:rsidTr="004F6511">
        <w:tc>
          <w:tcPr>
            <w:tcW w:w="3591" w:type="dxa"/>
            <w:tcBorders>
              <w:bottom w:val="single" w:sz="4" w:space="0" w:color="auto"/>
            </w:tcBorders>
          </w:tcPr>
          <w:p w:rsidR="003632A6" w:rsidRPr="007F2282" w:rsidRDefault="003632A6" w:rsidP="004F6511">
            <w:pPr>
              <w:spacing w:line="360" w:lineRule="auto"/>
              <w:ind w:left="284" w:hanging="284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5. Communicate the compulsory, non-remuneration WIL project plan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Learning Guide: 40 hours of WIL component; link to specific outcomes (SOs) and assessment criteria (ACs); Portfolio of Evidence (POE) criteria and assessment; allocation of marks</w:t>
            </w:r>
          </w:p>
        </w:tc>
      </w:tr>
      <w:tr w:rsidR="003632A6" w:rsidRPr="007F2282" w:rsidTr="004F6511">
        <w:tc>
          <w:tcPr>
            <w:tcW w:w="9242" w:type="dxa"/>
            <w:gridSpan w:val="2"/>
            <w:shd w:val="clear" w:color="auto" w:fill="FABF8F" w:themeFill="accent6" w:themeFillTint="99"/>
          </w:tcPr>
          <w:p w:rsidR="003632A6" w:rsidRPr="007F2282" w:rsidRDefault="003632A6" w:rsidP="004F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  <w:b/>
              </w:rPr>
              <w:t>PHASE 2:</w:t>
            </w:r>
            <w:r w:rsidRPr="007F2282">
              <w:rPr>
                <w:rFonts w:ascii="Times New Roman" w:hAnsi="Times New Roman" w:cs="Times New Roman"/>
              </w:rPr>
              <w:t xml:space="preserve"> Preparation for implementation of WIL model (2 months)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2282">
              <w:rPr>
                <w:rFonts w:ascii="Times New Roman" w:hAnsi="Times New Roman" w:cs="Times New Roman"/>
                <w:b/>
              </w:rPr>
              <w:t>Processes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2282">
              <w:rPr>
                <w:rFonts w:ascii="Times New Roman" w:hAnsi="Times New Roman" w:cs="Times New Roman"/>
                <w:b/>
              </w:rPr>
              <w:t>Resources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ind w:left="284" w:hanging="284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1. Awareness and information sessions: preparation of stakeholders for WIL programme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Students; lecturer; project team; </w:t>
            </w:r>
            <w:proofErr w:type="spellStart"/>
            <w:r w:rsidRPr="007F2282">
              <w:rPr>
                <w:rFonts w:ascii="Times New Roman" w:hAnsi="Times New Roman" w:cs="Times New Roman"/>
              </w:rPr>
              <w:t>PsyCAD</w:t>
            </w:r>
            <w:proofErr w:type="spellEnd"/>
            <w:r w:rsidRPr="007F2282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business</w:t>
            </w:r>
            <w:r w:rsidRPr="007F2282">
              <w:rPr>
                <w:rFonts w:ascii="Times New Roman" w:hAnsi="Times New Roman" w:cs="Times New Roman"/>
              </w:rPr>
              <w:t xml:space="preserve"> partners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2. Distribute WIL information packs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Students and </w:t>
            </w:r>
            <w:r>
              <w:rPr>
                <w:rFonts w:ascii="Times New Roman" w:hAnsi="Times New Roman" w:cs="Times New Roman"/>
              </w:rPr>
              <w:t>business</w:t>
            </w:r>
            <w:r w:rsidRPr="007F2282">
              <w:rPr>
                <w:rFonts w:ascii="Times New Roman" w:hAnsi="Times New Roman" w:cs="Times New Roman"/>
              </w:rPr>
              <w:t>: memos; letters; brochures; POE criteria; forms; declaration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ind w:left="284" w:hanging="284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3. Prepare students for entry into workplace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Workplace readiness workshops: job search; CV writing; interview skills; dress code; business etiquette; tax numbers; bank accounts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4. Finalise </w:t>
            </w:r>
            <w:r>
              <w:rPr>
                <w:rFonts w:ascii="Times New Roman" w:hAnsi="Times New Roman" w:cs="Times New Roman"/>
              </w:rPr>
              <w:t>business</w:t>
            </w:r>
            <w:r w:rsidRPr="007F2282">
              <w:rPr>
                <w:rFonts w:ascii="Times New Roman" w:hAnsi="Times New Roman" w:cs="Times New Roman"/>
              </w:rPr>
              <w:t xml:space="preserve"> partner base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Student employer of choice, HRM Programme Advisory Board members and other </w:t>
            </w:r>
            <w:r>
              <w:rPr>
                <w:rFonts w:ascii="Times New Roman" w:hAnsi="Times New Roman" w:cs="Times New Roman"/>
              </w:rPr>
              <w:t>business</w:t>
            </w:r>
            <w:r w:rsidRPr="007F2282">
              <w:rPr>
                <w:rFonts w:ascii="Times New Roman" w:hAnsi="Times New Roman" w:cs="Times New Roman"/>
              </w:rPr>
              <w:t xml:space="preserve"> partners</w:t>
            </w:r>
          </w:p>
        </w:tc>
      </w:tr>
      <w:tr w:rsidR="003632A6" w:rsidRPr="007F2282" w:rsidTr="004F6511">
        <w:tc>
          <w:tcPr>
            <w:tcW w:w="9242" w:type="dxa"/>
            <w:gridSpan w:val="2"/>
            <w:shd w:val="clear" w:color="auto" w:fill="FABF8F" w:themeFill="accent6" w:themeFillTint="99"/>
          </w:tcPr>
          <w:p w:rsidR="003632A6" w:rsidRPr="007F2282" w:rsidRDefault="003632A6" w:rsidP="004F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  <w:b/>
              </w:rPr>
              <w:t>PHASE 3:</w:t>
            </w:r>
            <w:r w:rsidRPr="007F2282">
              <w:rPr>
                <w:rFonts w:ascii="Times New Roman" w:hAnsi="Times New Roman" w:cs="Times New Roman"/>
              </w:rPr>
              <w:t xml:space="preserve"> Implement WIL model  (3 months)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2282">
              <w:rPr>
                <w:rFonts w:ascii="Times New Roman" w:hAnsi="Times New Roman" w:cs="Times New Roman"/>
                <w:b/>
              </w:rPr>
              <w:t>Processes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2282">
              <w:rPr>
                <w:rFonts w:ascii="Times New Roman" w:hAnsi="Times New Roman" w:cs="Times New Roman"/>
                <w:b/>
              </w:rPr>
              <w:t>Resources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1. Confirmation of placement list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Signed letters from </w:t>
            </w:r>
            <w:r>
              <w:rPr>
                <w:rFonts w:ascii="Times New Roman" w:hAnsi="Times New Roman" w:cs="Times New Roman"/>
              </w:rPr>
              <w:t>business</w:t>
            </w:r>
            <w:r w:rsidRPr="007F2282">
              <w:rPr>
                <w:rFonts w:ascii="Times New Roman" w:hAnsi="Times New Roman" w:cs="Times New Roman"/>
              </w:rPr>
              <w:t xml:space="preserve"> partners (supervisor/ mentor) per student; establish database of partners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2. Risk management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Indemnity forms; </w:t>
            </w:r>
            <w:r>
              <w:rPr>
                <w:rFonts w:ascii="Times New Roman" w:hAnsi="Times New Roman" w:cs="Times New Roman"/>
              </w:rPr>
              <w:t>business</w:t>
            </w:r>
            <w:r w:rsidRPr="007F2282">
              <w:rPr>
                <w:rFonts w:ascii="Times New Roman" w:hAnsi="Times New Roman" w:cs="Times New Roman"/>
              </w:rPr>
              <w:t xml:space="preserve"> and UJ WIL Insurance provisions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ind w:left="284" w:hanging="284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3. Support base for students and </w:t>
            </w:r>
            <w:r w:rsidRPr="007F2282">
              <w:rPr>
                <w:rFonts w:ascii="Times New Roman" w:hAnsi="Times New Roman" w:cs="Times New Roman"/>
              </w:rPr>
              <w:lastRenderedPageBreak/>
              <w:t>partners communicated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lastRenderedPageBreak/>
              <w:t>UJ support services (</w:t>
            </w:r>
            <w:proofErr w:type="spellStart"/>
            <w:r w:rsidRPr="007F2282">
              <w:rPr>
                <w:rFonts w:ascii="Times New Roman" w:hAnsi="Times New Roman" w:cs="Times New Roman"/>
              </w:rPr>
              <w:t>PsyCAD</w:t>
            </w:r>
            <w:proofErr w:type="spellEnd"/>
            <w:r w:rsidRPr="007F2282">
              <w:rPr>
                <w:rFonts w:ascii="Times New Roman" w:hAnsi="Times New Roman" w:cs="Times New Roman"/>
              </w:rPr>
              <w:t xml:space="preserve">), WIL Project Team, lecturer </w:t>
            </w:r>
            <w:r w:rsidRPr="007F2282">
              <w:rPr>
                <w:rFonts w:ascii="Times New Roman" w:hAnsi="Times New Roman" w:cs="Times New Roman"/>
              </w:rPr>
              <w:lastRenderedPageBreak/>
              <w:t xml:space="preserve">and </w:t>
            </w:r>
            <w:r>
              <w:rPr>
                <w:rFonts w:ascii="Times New Roman" w:hAnsi="Times New Roman" w:cs="Times New Roman"/>
              </w:rPr>
              <w:t>business</w:t>
            </w:r>
            <w:r w:rsidRPr="007F2282">
              <w:rPr>
                <w:rFonts w:ascii="Times New Roman" w:hAnsi="Times New Roman" w:cs="Times New Roman"/>
              </w:rPr>
              <w:t>, supervisor/ mentor</w:t>
            </w:r>
          </w:p>
        </w:tc>
      </w:tr>
      <w:tr w:rsidR="003632A6" w:rsidRPr="007F2282" w:rsidTr="004F6511">
        <w:tc>
          <w:tcPr>
            <w:tcW w:w="3591" w:type="dxa"/>
            <w:tcBorders>
              <w:bottom w:val="single" w:sz="4" w:space="0" w:color="auto"/>
            </w:tcBorders>
          </w:tcPr>
          <w:p w:rsidR="003632A6" w:rsidRPr="007F2282" w:rsidRDefault="003632A6" w:rsidP="004F6511">
            <w:pPr>
              <w:spacing w:line="360" w:lineRule="auto"/>
              <w:ind w:left="284" w:hanging="284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lastRenderedPageBreak/>
              <w:t>4. Tracking and feedback from students and supervisors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As per structured POE: progress reports; attendance and performance tasks; challenges experienced; competencies displayed; employability growth reflection journal</w:t>
            </w:r>
          </w:p>
        </w:tc>
      </w:tr>
      <w:tr w:rsidR="003632A6" w:rsidRPr="007F2282" w:rsidTr="004F6511">
        <w:tc>
          <w:tcPr>
            <w:tcW w:w="9242" w:type="dxa"/>
            <w:gridSpan w:val="2"/>
            <w:shd w:val="clear" w:color="auto" w:fill="FABF8F" w:themeFill="accent6" w:themeFillTint="99"/>
          </w:tcPr>
          <w:p w:rsidR="003632A6" w:rsidRPr="007F2282" w:rsidRDefault="003632A6" w:rsidP="004F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  <w:b/>
              </w:rPr>
              <w:t>PHASE 4:</w:t>
            </w:r>
            <w:r w:rsidRPr="007F2282">
              <w:rPr>
                <w:rFonts w:ascii="Times New Roman" w:hAnsi="Times New Roman" w:cs="Times New Roman"/>
              </w:rPr>
              <w:t xml:space="preserve"> Evaluate WIL model (2 months)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2282">
              <w:rPr>
                <w:rFonts w:ascii="Times New Roman" w:hAnsi="Times New Roman" w:cs="Times New Roman"/>
                <w:b/>
              </w:rPr>
              <w:t>Processes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2282">
              <w:rPr>
                <w:rFonts w:ascii="Times New Roman" w:hAnsi="Times New Roman" w:cs="Times New Roman"/>
                <w:b/>
              </w:rPr>
              <w:t>Resources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1. Feedback from POE assessment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Students and  lecturer; SOs </w:t>
            </w:r>
            <w:r>
              <w:rPr>
                <w:rFonts w:ascii="Times New Roman" w:hAnsi="Times New Roman" w:cs="Times New Roman"/>
              </w:rPr>
              <w:t>and</w:t>
            </w:r>
            <w:r w:rsidRPr="007F2282">
              <w:rPr>
                <w:rFonts w:ascii="Times New Roman" w:hAnsi="Times New Roman" w:cs="Times New Roman"/>
              </w:rPr>
              <w:t xml:space="preserve"> ACs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2. Feedback from students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WIL Project Team: quantitative and  qualitative research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3. Feedback from </w:t>
            </w:r>
            <w:r>
              <w:rPr>
                <w:rFonts w:ascii="Times New Roman" w:hAnsi="Times New Roman" w:cs="Times New Roman"/>
              </w:rPr>
              <w:t>business</w:t>
            </w:r>
            <w:r w:rsidRPr="007F2282">
              <w:rPr>
                <w:rFonts w:ascii="Times New Roman" w:hAnsi="Times New Roman" w:cs="Times New Roman"/>
              </w:rPr>
              <w:t xml:space="preserve"> partners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WIL Project Team: quantitative and qualitative research</w:t>
            </w:r>
          </w:p>
        </w:tc>
      </w:tr>
      <w:tr w:rsidR="003632A6" w:rsidRPr="007F2282" w:rsidTr="004F6511">
        <w:tc>
          <w:tcPr>
            <w:tcW w:w="3591" w:type="dxa"/>
            <w:tcBorders>
              <w:bottom w:val="single" w:sz="4" w:space="0" w:color="auto"/>
            </w:tcBorders>
          </w:tcPr>
          <w:p w:rsidR="003632A6" w:rsidRPr="007F2282" w:rsidRDefault="003632A6" w:rsidP="004F6511">
            <w:pPr>
              <w:spacing w:line="360" w:lineRule="auto"/>
              <w:ind w:left="284" w:hanging="284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4. Evaluation, recognition and appreciation.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 xml:space="preserve">Award ceremonies for </w:t>
            </w:r>
            <w:r>
              <w:rPr>
                <w:rFonts w:ascii="Times New Roman" w:hAnsi="Times New Roman" w:cs="Times New Roman"/>
              </w:rPr>
              <w:t>business</w:t>
            </w:r>
            <w:r w:rsidRPr="007F2282">
              <w:rPr>
                <w:rFonts w:ascii="Times New Roman" w:hAnsi="Times New Roman" w:cs="Times New Roman"/>
              </w:rPr>
              <w:t xml:space="preserve"> partners and other stakeholders</w:t>
            </w:r>
          </w:p>
        </w:tc>
      </w:tr>
      <w:tr w:rsidR="003632A6" w:rsidRPr="007F2282" w:rsidTr="004F6511">
        <w:tc>
          <w:tcPr>
            <w:tcW w:w="9242" w:type="dxa"/>
            <w:gridSpan w:val="2"/>
            <w:shd w:val="clear" w:color="auto" w:fill="FABF8F" w:themeFill="accent6" w:themeFillTint="99"/>
          </w:tcPr>
          <w:p w:rsidR="003632A6" w:rsidRPr="007F2282" w:rsidRDefault="003632A6" w:rsidP="004F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  <w:b/>
              </w:rPr>
              <w:t>PHASE 5:</w:t>
            </w:r>
            <w:r w:rsidRPr="007F2282">
              <w:rPr>
                <w:rFonts w:ascii="Times New Roman" w:hAnsi="Times New Roman" w:cs="Times New Roman"/>
              </w:rPr>
              <w:t xml:space="preserve"> Review WIL model (1 month)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2282">
              <w:rPr>
                <w:rFonts w:ascii="Times New Roman" w:hAnsi="Times New Roman" w:cs="Times New Roman"/>
                <w:b/>
              </w:rPr>
              <w:t>Processes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2282">
              <w:rPr>
                <w:rFonts w:ascii="Times New Roman" w:hAnsi="Times New Roman" w:cs="Times New Roman"/>
                <w:b/>
              </w:rPr>
              <w:t>Resources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1. What worked?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WIL Project Team: SWOT report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2. What did not work?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Stakeholders to manage project risks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3. What should change?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Stakeholder consultation and agreement</w:t>
            </w:r>
          </w:p>
        </w:tc>
      </w:tr>
      <w:tr w:rsidR="003632A6" w:rsidRPr="007F2282" w:rsidTr="004F6511">
        <w:tc>
          <w:tcPr>
            <w:tcW w:w="359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4. Revise and improve model</w:t>
            </w:r>
          </w:p>
        </w:tc>
        <w:tc>
          <w:tcPr>
            <w:tcW w:w="5651" w:type="dxa"/>
          </w:tcPr>
          <w:p w:rsidR="003632A6" w:rsidRPr="007F2282" w:rsidRDefault="003632A6" w:rsidP="004F65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282">
              <w:rPr>
                <w:rFonts w:ascii="Times New Roman" w:hAnsi="Times New Roman" w:cs="Times New Roman"/>
              </w:rPr>
              <w:t>WIL Project Team, lecturer and students</w:t>
            </w:r>
          </w:p>
        </w:tc>
      </w:tr>
    </w:tbl>
    <w:p w:rsidR="00A85B1D" w:rsidRDefault="00A85B1D">
      <w:bookmarkStart w:id="0" w:name="_GoBack"/>
      <w:bookmarkEnd w:id="0"/>
    </w:p>
    <w:sectPr w:rsidR="00A85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A6"/>
    <w:rsid w:val="003632A6"/>
    <w:rsid w:val="00772D56"/>
    <w:rsid w:val="00A8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A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2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A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2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Wait, Marius</dc:creator>
  <cp:lastModifiedBy>Wait, Marius</cp:lastModifiedBy>
  <cp:revision>1</cp:revision>
  <dcterms:created xsi:type="dcterms:W3CDTF">2015-09-07T09:10:00Z</dcterms:created>
  <dcterms:modified xsi:type="dcterms:W3CDTF">2015-09-07T09:11:00Z</dcterms:modified>
</cp:coreProperties>
</file>